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B20A0">
        <w:rPr>
          <w:rFonts w:ascii="Times New Roman" w:hAnsi="Times New Roman" w:cs="Times New Roman"/>
          <w:b/>
          <w:sz w:val="40"/>
          <w:szCs w:val="40"/>
        </w:rPr>
        <w:t>март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B20A0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20A0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1D86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B20A0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20A0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9B20A0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B20A0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20A0">
              <w:rPr>
                <w:rFonts w:ascii="Times New Roman" w:hAnsi="Times New Roman" w:cs="Times New Roman"/>
                <w:sz w:val="36"/>
                <w:szCs w:val="36"/>
              </w:rPr>
              <w:t>Главное управление Московской области "Государственная жилищная инспекция Московской области"</w:t>
            </w:r>
          </w:p>
        </w:tc>
        <w:tc>
          <w:tcPr>
            <w:tcW w:w="4637" w:type="dxa"/>
            <w:vAlign w:val="center"/>
          </w:tcPr>
          <w:p w:rsidR="00E110DF" w:rsidRPr="005B13CA" w:rsidRDefault="009B20A0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9B20A0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20A0">
              <w:rPr>
                <w:rFonts w:ascii="Times New Roman" w:hAnsi="Times New Roman" w:cs="Times New Roman"/>
                <w:sz w:val="36"/>
                <w:szCs w:val="36"/>
              </w:rPr>
              <w:t>Главное управление социальных коммуникаций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211D86" w:rsidRPr="005B13CA" w:rsidRDefault="009B20A0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36835"/>
    <w:rsid w:val="00966228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2022-03-02T05:51:00Z</dcterms:created>
  <dcterms:modified xsi:type="dcterms:W3CDTF">2022-03-02T05:51:00Z</dcterms:modified>
</cp:coreProperties>
</file>